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4343B" w:rsidRDefault="003C6034" w:rsidP="00CC1F3B">
      <w:pPr>
        <w:pStyle w:val="TitlePageOrigin"/>
        <w:rPr>
          <w:color w:val="auto"/>
        </w:rPr>
      </w:pPr>
      <w:r w:rsidRPr="00A4343B">
        <w:rPr>
          <w:caps w:val="0"/>
          <w:color w:val="auto"/>
        </w:rPr>
        <w:t>WEST VIRGINIA LEGISLATURE</w:t>
      </w:r>
    </w:p>
    <w:p w14:paraId="2B880566" w14:textId="3684AAFF" w:rsidR="00CD36CF" w:rsidRPr="00A4343B" w:rsidRDefault="00CD36CF" w:rsidP="00CC1F3B">
      <w:pPr>
        <w:pStyle w:val="TitlePageSession"/>
        <w:rPr>
          <w:color w:val="auto"/>
        </w:rPr>
      </w:pPr>
      <w:r w:rsidRPr="00A4343B">
        <w:rPr>
          <w:color w:val="auto"/>
        </w:rPr>
        <w:t>20</w:t>
      </w:r>
      <w:r w:rsidR="00EC5E63" w:rsidRPr="00A4343B">
        <w:rPr>
          <w:color w:val="auto"/>
        </w:rPr>
        <w:t>2</w:t>
      </w:r>
      <w:r w:rsidR="00B71E6F" w:rsidRPr="00A4343B">
        <w:rPr>
          <w:color w:val="auto"/>
        </w:rPr>
        <w:t>3</w:t>
      </w:r>
      <w:r w:rsidRPr="00A4343B">
        <w:rPr>
          <w:color w:val="auto"/>
        </w:rPr>
        <w:t xml:space="preserve"> </w:t>
      </w:r>
      <w:r w:rsidR="003C6034" w:rsidRPr="00A4343B">
        <w:rPr>
          <w:caps w:val="0"/>
          <w:color w:val="auto"/>
        </w:rPr>
        <w:t>REGULAR SESSION</w:t>
      </w:r>
    </w:p>
    <w:p w14:paraId="1C43D9F9" w14:textId="77777777" w:rsidR="00CD36CF" w:rsidRPr="00A4343B" w:rsidRDefault="005509B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4343B">
            <w:rPr>
              <w:color w:val="auto"/>
            </w:rPr>
            <w:t>Introduced</w:t>
          </w:r>
        </w:sdtContent>
      </w:sdt>
    </w:p>
    <w:p w14:paraId="720DD69B" w14:textId="220829B7" w:rsidR="00CD36CF" w:rsidRPr="00A4343B" w:rsidRDefault="005509B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4343B">
            <w:rPr>
              <w:color w:val="auto"/>
            </w:rPr>
            <w:t>House</w:t>
          </w:r>
        </w:sdtContent>
      </w:sdt>
      <w:r w:rsidR="00303684" w:rsidRPr="00A4343B">
        <w:rPr>
          <w:color w:val="auto"/>
        </w:rPr>
        <w:t xml:space="preserve"> </w:t>
      </w:r>
      <w:r w:rsidR="00CD36CF" w:rsidRPr="00A4343B">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3392</w:t>
          </w:r>
        </w:sdtContent>
      </w:sdt>
    </w:p>
    <w:p w14:paraId="17EEFE82" w14:textId="361625CD" w:rsidR="00CD36CF" w:rsidRPr="00A4343B" w:rsidRDefault="00CD36CF" w:rsidP="00CC1F3B">
      <w:pPr>
        <w:pStyle w:val="Sponsors"/>
        <w:rPr>
          <w:color w:val="auto"/>
        </w:rPr>
      </w:pPr>
      <w:r w:rsidRPr="00A4343B">
        <w:rPr>
          <w:color w:val="auto"/>
        </w:rPr>
        <w:t xml:space="preserve">By </w:t>
      </w:r>
      <w:sdt>
        <w:sdtPr>
          <w:rPr>
            <w:color w:val="auto"/>
          </w:rPr>
          <w:tag w:val="Sponsors"/>
          <w:id w:val="1589585889"/>
          <w:placeholder>
            <w:docPart w:val="C2B2DA62FBA64612A98FE25BF3FD84BE"/>
          </w:placeholder>
          <w:text w:multiLine="1"/>
        </w:sdtPr>
        <w:sdtEndPr/>
        <w:sdtContent>
          <w:r w:rsidR="005347D4" w:rsidRPr="00A4343B">
            <w:rPr>
              <w:color w:val="auto"/>
            </w:rPr>
            <w:t xml:space="preserve">Delegates Skaff, </w:t>
          </w:r>
          <w:r w:rsidR="00117FEF" w:rsidRPr="00A4343B">
            <w:rPr>
              <w:color w:val="auto"/>
            </w:rPr>
            <w:t>Clark, Williams, Howell, Garcia</w:t>
          </w:r>
          <w:r w:rsidR="00D70921" w:rsidRPr="00A4343B">
            <w:rPr>
              <w:color w:val="auto"/>
            </w:rPr>
            <w:t>,</w:t>
          </w:r>
          <w:r w:rsidR="00117FEF" w:rsidRPr="00A4343B">
            <w:rPr>
              <w:color w:val="auto"/>
            </w:rPr>
            <w:t xml:space="preserve"> and Linville</w:t>
          </w:r>
        </w:sdtContent>
      </w:sdt>
    </w:p>
    <w:p w14:paraId="46A680FE" w14:textId="47EE646B" w:rsidR="00E831B3" w:rsidRPr="00A4343B" w:rsidRDefault="00CD36CF" w:rsidP="00CC1F3B">
      <w:pPr>
        <w:pStyle w:val="References"/>
        <w:rPr>
          <w:color w:val="auto"/>
        </w:rPr>
      </w:pPr>
      <w:r w:rsidRPr="00A4343B">
        <w:rPr>
          <w:color w:val="auto"/>
        </w:rPr>
        <w:t>[</w:t>
      </w:r>
      <w:sdt>
        <w:sdtPr>
          <w:rPr>
            <w:color w:val="auto"/>
          </w:rPr>
          <w:tag w:val="References"/>
          <w:id w:val="-1043047873"/>
          <w:placeholder>
            <w:docPart w:val="44374541FCF447B2991C866286BAC5BC"/>
          </w:placeholder>
          <w:text w:multiLine="1"/>
        </w:sdtPr>
        <w:sdtEndPr/>
        <w:sdtContent>
          <w:r w:rsidR="005509B9">
            <w:rPr>
              <w:color w:val="auto"/>
            </w:rPr>
            <w:t>Introduced February 13, 2023; Referred to the Committee on Economic Development and Tourism then Finance</w:t>
          </w:r>
        </w:sdtContent>
      </w:sdt>
      <w:r w:rsidRPr="00A4343B">
        <w:rPr>
          <w:color w:val="auto"/>
        </w:rPr>
        <w:t>]</w:t>
      </w:r>
    </w:p>
    <w:p w14:paraId="7CAF59DA" w14:textId="6C8403E1" w:rsidR="00303684" w:rsidRPr="00A4343B" w:rsidRDefault="0000526A" w:rsidP="00CC1F3B">
      <w:pPr>
        <w:pStyle w:val="TitleSection"/>
        <w:rPr>
          <w:color w:val="auto"/>
        </w:rPr>
      </w:pPr>
      <w:r w:rsidRPr="00A4343B">
        <w:rPr>
          <w:color w:val="auto"/>
        </w:rPr>
        <w:lastRenderedPageBreak/>
        <w:t>A BILL</w:t>
      </w:r>
      <w:r w:rsidR="00F92076" w:rsidRPr="00A4343B">
        <w:rPr>
          <w:color w:val="auto"/>
        </w:rPr>
        <w:t xml:space="preserve"> to amend and reenact §5B-2-3b of the Code of West Virginia, 1931, as amended, relating to dedication of $30 million </w:t>
      </w:r>
      <w:r w:rsidR="004D63DD" w:rsidRPr="00A4343B">
        <w:rPr>
          <w:color w:val="auto"/>
        </w:rPr>
        <w:t>of any</w:t>
      </w:r>
      <w:r w:rsidR="00F92076" w:rsidRPr="00A4343B">
        <w:rPr>
          <w:color w:val="auto"/>
        </w:rPr>
        <w:t xml:space="preserve"> budget surplus at the end of the fiscal year to the Development Office Promotion and Closing Fund.</w:t>
      </w:r>
    </w:p>
    <w:p w14:paraId="6E16E845" w14:textId="77777777" w:rsidR="00303684" w:rsidRPr="00A4343B" w:rsidRDefault="00303684" w:rsidP="00CC1F3B">
      <w:pPr>
        <w:pStyle w:val="EnactingClause"/>
        <w:rPr>
          <w:color w:val="auto"/>
        </w:rPr>
      </w:pPr>
      <w:r w:rsidRPr="00A4343B">
        <w:rPr>
          <w:color w:val="auto"/>
        </w:rPr>
        <w:t>Be it enacted by the Legislature of West Virginia:</w:t>
      </w:r>
    </w:p>
    <w:p w14:paraId="7FD98471" w14:textId="77777777" w:rsidR="003C6034" w:rsidRPr="00A4343B" w:rsidRDefault="003C6034" w:rsidP="00CC1F3B">
      <w:pPr>
        <w:pStyle w:val="EnactingClause"/>
        <w:rPr>
          <w:color w:val="auto"/>
        </w:rPr>
        <w:sectPr w:rsidR="003C6034" w:rsidRPr="00A4343B" w:rsidSect="00E46A8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FE5B52C" w14:textId="77777777" w:rsidR="00E46A80" w:rsidRPr="00A4343B" w:rsidRDefault="00E46A80" w:rsidP="00571CE7">
      <w:pPr>
        <w:pStyle w:val="ArticleHeading"/>
        <w:rPr>
          <w:color w:val="auto"/>
        </w:rPr>
      </w:pPr>
      <w:r w:rsidRPr="00A4343B">
        <w:rPr>
          <w:color w:val="auto"/>
        </w:rPr>
        <w:t>ARTICLE 2. DEPARTMENT OF ECONOMIC DEVELOPMENT.</w:t>
      </w:r>
    </w:p>
    <w:p w14:paraId="54431983" w14:textId="77777777" w:rsidR="00E46A80" w:rsidRPr="00A4343B" w:rsidRDefault="00E46A80" w:rsidP="00891B48">
      <w:pPr>
        <w:pStyle w:val="SectionHeading"/>
        <w:rPr>
          <w:color w:val="auto"/>
        </w:rPr>
      </w:pPr>
      <w:r w:rsidRPr="00A4343B">
        <w:rPr>
          <w:color w:val="auto"/>
        </w:rPr>
        <w:t>§5B-2-3b. Economic development promotion and closing fund.</w:t>
      </w:r>
    </w:p>
    <w:p w14:paraId="2D369D3E" w14:textId="77777777" w:rsidR="00E46A80" w:rsidRPr="00A4343B" w:rsidRDefault="00E46A80" w:rsidP="00891B48">
      <w:pPr>
        <w:pStyle w:val="SectionBody"/>
        <w:rPr>
          <w:color w:val="auto"/>
        </w:rPr>
        <w:sectPr w:rsidR="00E46A80" w:rsidRPr="00A4343B" w:rsidSect="003A45ED">
          <w:type w:val="continuous"/>
          <w:pgSz w:w="12240" w:h="15840" w:code="1"/>
          <w:pgMar w:top="1440" w:right="1440" w:bottom="1440" w:left="1440" w:header="720" w:footer="720" w:gutter="0"/>
          <w:lnNumType w:countBy="1" w:restart="newSection"/>
          <w:cols w:space="720"/>
          <w:titlePg/>
          <w:docGrid w:linePitch="360"/>
        </w:sectPr>
      </w:pPr>
    </w:p>
    <w:p w14:paraId="12AD54C1" w14:textId="5F1FAA85" w:rsidR="00E46A80" w:rsidRPr="00A4343B" w:rsidRDefault="00E46A80" w:rsidP="00E46A80">
      <w:pPr>
        <w:pStyle w:val="SectionBody"/>
        <w:rPr>
          <w:color w:val="auto"/>
          <w:u w:val="single"/>
        </w:rPr>
      </w:pPr>
      <w:r w:rsidRPr="00A4343B">
        <w:rPr>
          <w:color w:val="auto"/>
          <w:u w:val="single"/>
        </w:rPr>
        <w:t>(a)</w:t>
      </w:r>
      <w:r w:rsidRPr="00A4343B">
        <w:rPr>
          <w:color w:val="auto"/>
        </w:rPr>
        <w:t xml:space="preserve">The previously created fund known as the </w:t>
      </w:r>
      <w:r w:rsidR="00637A17" w:rsidRPr="00A4343B">
        <w:rPr>
          <w:color w:val="auto"/>
        </w:rPr>
        <w:t>"</w:t>
      </w:r>
      <w:r w:rsidRPr="00A4343B">
        <w:rPr>
          <w:color w:val="auto"/>
        </w:rPr>
        <w:t>Development Office promotion fund</w:t>
      </w:r>
      <w:r w:rsidR="00637A17" w:rsidRPr="00A4343B">
        <w:rPr>
          <w:color w:val="auto"/>
        </w:rPr>
        <w:t>"</w:t>
      </w:r>
      <w:r w:rsidRPr="00A4343B">
        <w:rPr>
          <w:color w:val="auto"/>
        </w:rPr>
        <w:t xml:space="preserve"> is hereby continued but shall hereafter be known as the </w:t>
      </w:r>
      <w:r w:rsidR="00637A17" w:rsidRPr="00A4343B">
        <w:rPr>
          <w:color w:val="auto"/>
        </w:rPr>
        <w:t>"</w:t>
      </w:r>
      <w:r w:rsidRPr="00A4343B">
        <w:rPr>
          <w:color w:val="auto"/>
        </w:rPr>
        <w:t>Economic Development Promotion and Closing Fund</w:t>
      </w:r>
      <w:r w:rsidR="00637A17" w:rsidRPr="00A4343B">
        <w:rPr>
          <w:color w:val="auto"/>
        </w:rPr>
        <w:t>"</w:t>
      </w:r>
      <w:r w:rsidRPr="00A4343B">
        <w:rPr>
          <w:color w:val="auto"/>
        </w:rPr>
        <w:t xml:space="preserve">. Moneys deposited in this fund shall be administered by the Department of Economic Development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secretary,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 including minorities.  </w:t>
      </w:r>
    </w:p>
    <w:p w14:paraId="1E9919B3" w14:textId="67A14FD5" w:rsidR="00E46A80" w:rsidRPr="00A4343B" w:rsidRDefault="00E46A80" w:rsidP="00E46A80">
      <w:pPr>
        <w:pStyle w:val="SectionBody"/>
        <w:widowControl/>
        <w:rPr>
          <w:color w:val="auto"/>
          <w:u w:val="single"/>
        </w:rPr>
      </w:pPr>
      <w:r w:rsidRPr="00A4343B">
        <w:rPr>
          <w:color w:val="auto"/>
          <w:u w:val="single"/>
        </w:rPr>
        <w:t>(b) Notwithstanding other provision of this code to the contrary:</w:t>
      </w:r>
    </w:p>
    <w:p w14:paraId="727BBA98" w14:textId="298AE5ED" w:rsidR="00E46A80" w:rsidRPr="00A4343B" w:rsidRDefault="00E46A80" w:rsidP="00E46A80">
      <w:pPr>
        <w:pStyle w:val="SectionBody"/>
        <w:widowControl/>
        <w:rPr>
          <w:color w:val="auto"/>
          <w:u w:val="single"/>
        </w:rPr>
      </w:pPr>
      <w:r w:rsidRPr="00A4343B">
        <w:rPr>
          <w:color w:val="auto"/>
          <w:u w:val="single"/>
        </w:rPr>
        <w:t xml:space="preserve">(1) Within 60 days of the end of the fiscal year ending June 30, 2023, the </w:t>
      </w:r>
      <w:r w:rsidR="0061451F" w:rsidRPr="00A4343B">
        <w:rPr>
          <w:color w:val="auto"/>
          <w:u w:val="single"/>
        </w:rPr>
        <w:t>S</w:t>
      </w:r>
      <w:r w:rsidRPr="00A4343B">
        <w:rPr>
          <w:color w:val="auto"/>
          <w:u w:val="single"/>
        </w:rPr>
        <w:t>ecretary</w:t>
      </w:r>
      <w:r w:rsidR="0061451F" w:rsidRPr="00A4343B">
        <w:rPr>
          <w:color w:val="auto"/>
          <w:u w:val="single"/>
        </w:rPr>
        <w:t xml:space="preserve"> of Revenue</w:t>
      </w:r>
      <w:r w:rsidRPr="00A4343B">
        <w:rPr>
          <w:color w:val="auto"/>
          <w:u w:val="single"/>
        </w:rPr>
        <w:t xml:space="preserve"> shall, </w:t>
      </w:r>
      <w:r w:rsidR="00EC5467" w:rsidRPr="00A4343B">
        <w:rPr>
          <w:color w:val="auto"/>
          <w:u w:val="single"/>
        </w:rPr>
        <w:t>following</w:t>
      </w:r>
      <w:r w:rsidRPr="00A4343B">
        <w:rPr>
          <w:color w:val="auto"/>
          <w:u w:val="single"/>
        </w:rPr>
        <w:t xml:space="preserve"> any deposits required under §11B-2-20 of this code, cause to be deposited into the </w:t>
      </w:r>
      <w:r w:rsidR="0061451F" w:rsidRPr="00A4343B">
        <w:rPr>
          <w:color w:val="auto"/>
          <w:u w:val="single"/>
        </w:rPr>
        <w:t xml:space="preserve">Development Office </w:t>
      </w:r>
      <w:r w:rsidR="00F92076" w:rsidRPr="00A4343B">
        <w:rPr>
          <w:color w:val="auto"/>
          <w:u w:val="single"/>
        </w:rPr>
        <w:t>P</w:t>
      </w:r>
      <w:r w:rsidR="0061451F" w:rsidRPr="00A4343B">
        <w:rPr>
          <w:color w:val="auto"/>
          <w:u w:val="single"/>
        </w:rPr>
        <w:t xml:space="preserve">romotion and </w:t>
      </w:r>
      <w:r w:rsidR="00F92076" w:rsidRPr="00A4343B">
        <w:rPr>
          <w:color w:val="auto"/>
          <w:u w:val="single"/>
        </w:rPr>
        <w:t>C</w:t>
      </w:r>
      <w:r w:rsidR="0061451F" w:rsidRPr="00A4343B">
        <w:rPr>
          <w:color w:val="auto"/>
          <w:u w:val="single"/>
        </w:rPr>
        <w:t xml:space="preserve">losure </w:t>
      </w:r>
      <w:r w:rsidR="00F92076" w:rsidRPr="00A4343B">
        <w:rPr>
          <w:color w:val="auto"/>
          <w:u w:val="single"/>
        </w:rPr>
        <w:t>F</w:t>
      </w:r>
      <w:r w:rsidRPr="00A4343B">
        <w:rPr>
          <w:color w:val="auto"/>
          <w:u w:val="single"/>
        </w:rPr>
        <w:t>und the first $30 million of all surplus revenues, if any, determined to have accrued during the fiscal year just ended.</w:t>
      </w:r>
    </w:p>
    <w:p w14:paraId="56BADA1C" w14:textId="5A19C5A4" w:rsidR="008736AA" w:rsidRPr="00A4343B" w:rsidRDefault="00E46A80" w:rsidP="005C7DBB">
      <w:pPr>
        <w:pStyle w:val="SectionBody"/>
        <w:widowControl/>
        <w:rPr>
          <w:color w:val="auto"/>
          <w:u w:val="single"/>
        </w:rPr>
      </w:pPr>
      <w:r w:rsidRPr="00A4343B">
        <w:rPr>
          <w:color w:val="auto"/>
          <w:u w:val="single"/>
        </w:rPr>
        <w:t xml:space="preserve">(2) Within 60 days of the end of each fiscal year thereafter, the </w:t>
      </w:r>
      <w:r w:rsidR="0061451F" w:rsidRPr="00A4343B">
        <w:rPr>
          <w:color w:val="auto"/>
          <w:u w:val="single"/>
        </w:rPr>
        <w:t>S</w:t>
      </w:r>
      <w:r w:rsidRPr="00A4343B">
        <w:rPr>
          <w:color w:val="auto"/>
          <w:u w:val="single"/>
        </w:rPr>
        <w:t>ecretary</w:t>
      </w:r>
      <w:r w:rsidR="0061451F" w:rsidRPr="00A4343B">
        <w:rPr>
          <w:color w:val="auto"/>
          <w:u w:val="single"/>
        </w:rPr>
        <w:t xml:space="preserve"> of Revenue</w:t>
      </w:r>
      <w:r w:rsidRPr="00A4343B">
        <w:rPr>
          <w:color w:val="auto"/>
          <w:u w:val="single"/>
        </w:rPr>
        <w:t xml:space="preserve"> shall, </w:t>
      </w:r>
      <w:r w:rsidR="00481612" w:rsidRPr="00A4343B">
        <w:rPr>
          <w:color w:val="auto"/>
          <w:u w:val="single"/>
        </w:rPr>
        <w:t>following</w:t>
      </w:r>
      <w:r w:rsidRPr="00A4343B">
        <w:rPr>
          <w:color w:val="auto"/>
          <w:u w:val="single"/>
        </w:rPr>
        <w:t xml:space="preserve"> any deposits required under §11B-2-20 of this code, cause to be deposited into the </w:t>
      </w:r>
      <w:r w:rsidR="005C7DBB" w:rsidRPr="00A4343B">
        <w:rPr>
          <w:color w:val="auto"/>
          <w:u w:val="single"/>
        </w:rPr>
        <w:t>Development Office Promotion and Closure Fund</w:t>
      </w:r>
      <w:r w:rsidR="00A96704" w:rsidRPr="00A4343B">
        <w:rPr>
          <w:color w:val="auto"/>
          <w:u w:val="single"/>
        </w:rPr>
        <w:t xml:space="preserve"> the first $30 million of all surplus revenues, if any, determined to have accrued during the fiscal year just ended.</w:t>
      </w:r>
    </w:p>
    <w:p w14:paraId="594E5623" w14:textId="77777777" w:rsidR="00C33014" w:rsidRPr="00A4343B" w:rsidRDefault="00C33014" w:rsidP="00CC1F3B">
      <w:pPr>
        <w:pStyle w:val="Note"/>
        <w:rPr>
          <w:color w:val="auto"/>
        </w:rPr>
      </w:pPr>
    </w:p>
    <w:p w14:paraId="2D4B611F" w14:textId="596AA785" w:rsidR="006865E9" w:rsidRPr="00A4343B" w:rsidRDefault="00CF1DCA" w:rsidP="00CC1F3B">
      <w:pPr>
        <w:pStyle w:val="Note"/>
        <w:rPr>
          <w:color w:val="auto"/>
        </w:rPr>
      </w:pPr>
      <w:r w:rsidRPr="00A4343B">
        <w:rPr>
          <w:color w:val="auto"/>
        </w:rPr>
        <w:t>NOTE: The</w:t>
      </w:r>
      <w:r w:rsidR="006865E9" w:rsidRPr="00A4343B">
        <w:rPr>
          <w:color w:val="auto"/>
        </w:rPr>
        <w:t xml:space="preserve"> purpose of this bill is to </w:t>
      </w:r>
      <w:r w:rsidR="0061451F" w:rsidRPr="00A4343B">
        <w:rPr>
          <w:color w:val="auto"/>
        </w:rPr>
        <w:t>dedicate the first $30 million dollars of excess revenue each fiscal year into the Development Office Promotion</w:t>
      </w:r>
      <w:r w:rsidR="00F92076" w:rsidRPr="00A4343B">
        <w:rPr>
          <w:color w:val="auto"/>
        </w:rPr>
        <w:t xml:space="preserve"> and Closure</w:t>
      </w:r>
      <w:r w:rsidR="0061451F" w:rsidRPr="00A4343B">
        <w:rPr>
          <w:color w:val="auto"/>
        </w:rPr>
        <w:t xml:space="preserve"> Fund</w:t>
      </w:r>
      <w:r w:rsidR="00F92076" w:rsidRPr="00A4343B">
        <w:rPr>
          <w:color w:val="auto"/>
        </w:rPr>
        <w:t>; to be used to facilitate business formation, expansion, recruitment</w:t>
      </w:r>
      <w:r w:rsidR="00B64FDC" w:rsidRPr="00A4343B">
        <w:rPr>
          <w:color w:val="auto"/>
        </w:rPr>
        <w:t>,</w:t>
      </w:r>
      <w:r w:rsidR="00F92076" w:rsidRPr="00A4343B">
        <w:rPr>
          <w:color w:val="auto"/>
        </w:rPr>
        <w:t xml:space="preserve"> and retention through marketing and international development and export assistance.</w:t>
      </w:r>
    </w:p>
    <w:p w14:paraId="3FD9A506" w14:textId="77777777" w:rsidR="006865E9" w:rsidRPr="00A4343B" w:rsidRDefault="00AE48A0" w:rsidP="00CC1F3B">
      <w:pPr>
        <w:pStyle w:val="Note"/>
        <w:rPr>
          <w:color w:val="auto"/>
        </w:rPr>
      </w:pPr>
      <w:r w:rsidRPr="00A4343B">
        <w:rPr>
          <w:color w:val="auto"/>
        </w:rPr>
        <w:t>Strike-throughs indicate language that would be stricken from a heading or the present law and underscoring indicates new language that would be added.</w:t>
      </w:r>
    </w:p>
    <w:sectPr w:rsidR="006865E9" w:rsidRPr="00A4343B" w:rsidSect="008E0A5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7890" w14:textId="77777777" w:rsidR="00A77C66" w:rsidRPr="00B844FE" w:rsidRDefault="00A77C66" w:rsidP="00B844FE">
      <w:r>
        <w:separator/>
      </w:r>
    </w:p>
  </w:endnote>
  <w:endnote w:type="continuationSeparator" w:id="0">
    <w:p w14:paraId="2251EB80" w14:textId="77777777" w:rsidR="00A77C66" w:rsidRPr="00B844FE" w:rsidRDefault="00A77C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A709" w14:textId="77777777" w:rsidR="00A77C66" w:rsidRPr="00B844FE" w:rsidRDefault="00A77C66" w:rsidP="00B844FE">
      <w:r>
        <w:separator/>
      </w:r>
    </w:p>
  </w:footnote>
  <w:footnote w:type="continuationSeparator" w:id="0">
    <w:p w14:paraId="54BB4E92" w14:textId="77777777" w:rsidR="00A77C66" w:rsidRPr="00B844FE" w:rsidRDefault="00A77C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509B9">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880ECE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697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6971">
          <w:rPr>
            <w:sz w:val="22"/>
            <w:szCs w:val="22"/>
          </w:rPr>
          <w:t>2023R3576</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2167619">
    <w:abstractNumId w:val="0"/>
  </w:num>
  <w:num w:numId="2" w16cid:durableId="105076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0E7493"/>
    <w:rsid w:val="0010070F"/>
    <w:rsid w:val="00117FE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0927"/>
    <w:rsid w:val="00353355"/>
    <w:rsid w:val="00394191"/>
    <w:rsid w:val="003C51CD"/>
    <w:rsid w:val="003C6034"/>
    <w:rsid w:val="00400B5C"/>
    <w:rsid w:val="004368E0"/>
    <w:rsid w:val="00481612"/>
    <w:rsid w:val="004C13DD"/>
    <w:rsid w:val="004D3ABE"/>
    <w:rsid w:val="004D63DD"/>
    <w:rsid w:val="004E3441"/>
    <w:rsid w:val="00500579"/>
    <w:rsid w:val="005347D4"/>
    <w:rsid w:val="005509B9"/>
    <w:rsid w:val="005A5366"/>
    <w:rsid w:val="005C7DBB"/>
    <w:rsid w:val="0061451F"/>
    <w:rsid w:val="006369EB"/>
    <w:rsid w:val="00637A17"/>
    <w:rsid w:val="00637E73"/>
    <w:rsid w:val="0066551A"/>
    <w:rsid w:val="006865E9"/>
    <w:rsid w:val="00686E9A"/>
    <w:rsid w:val="00691F3E"/>
    <w:rsid w:val="00694BFB"/>
    <w:rsid w:val="006A106B"/>
    <w:rsid w:val="006C523D"/>
    <w:rsid w:val="006D4036"/>
    <w:rsid w:val="007A5259"/>
    <w:rsid w:val="007A7081"/>
    <w:rsid w:val="007F1CF5"/>
    <w:rsid w:val="00834EDE"/>
    <w:rsid w:val="008538A8"/>
    <w:rsid w:val="008736AA"/>
    <w:rsid w:val="008D275D"/>
    <w:rsid w:val="008E0A54"/>
    <w:rsid w:val="00980327"/>
    <w:rsid w:val="00986478"/>
    <w:rsid w:val="009B5557"/>
    <w:rsid w:val="009F1067"/>
    <w:rsid w:val="00A31E01"/>
    <w:rsid w:val="00A4343B"/>
    <w:rsid w:val="00A47449"/>
    <w:rsid w:val="00A527AD"/>
    <w:rsid w:val="00A718CF"/>
    <w:rsid w:val="00A77C66"/>
    <w:rsid w:val="00A96704"/>
    <w:rsid w:val="00AA6C1A"/>
    <w:rsid w:val="00AE48A0"/>
    <w:rsid w:val="00AE61BE"/>
    <w:rsid w:val="00B0608F"/>
    <w:rsid w:val="00B06971"/>
    <w:rsid w:val="00B16F25"/>
    <w:rsid w:val="00B24422"/>
    <w:rsid w:val="00B64FDC"/>
    <w:rsid w:val="00B66B81"/>
    <w:rsid w:val="00B71E6F"/>
    <w:rsid w:val="00B80C20"/>
    <w:rsid w:val="00B82056"/>
    <w:rsid w:val="00B844FE"/>
    <w:rsid w:val="00B86B4F"/>
    <w:rsid w:val="00BA19F5"/>
    <w:rsid w:val="00BA1F84"/>
    <w:rsid w:val="00BC562B"/>
    <w:rsid w:val="00C33014"/>
    <w:rsid w:val="00C33434"/>
    <w:rsid w:val="00C34869"/>
    <w:rsid w:val="00C42EB6"/>
    <w:rsid w:val="00C85096"/>
    <w:rsid w:val="00CB20EF"/>
    <w:rsid w:val="00CC1F3B"/>
    <w:rsid w:val="00CD12CB"/>
    <w:rsid w:val="00CD36CF"/>
    <w:rsid w:val="00CF1DCA"/>
    <w:rsid w:val="00D20718"/>
    <w:rsid w:val="00D579FC"/>
    <w:rsid w:val="00D65790"/>
    <w:rsid w:val="00D70921"/>
    <w:rsid w:val="00D81C16"/>
    <w:rsid w:val="00DE526B"/>
    <w:rsid w:val="00DF199D"/>
    <w:rsid w:val="00E01542"/>
    <w:rsid w:val="00E365F1"/>
    <w:rsid w:val="00E46A80"/>
    <w:rsid w:val="00E62F48"/>
    <w:rsid w:val="00E831B3"/>
    <w:rsid w:val="00E95FBC"/>
    <w:rsid w:val="00EC5467"/>
    <w:rsid w:val="00EC5E63"/>
    <w:rsid w:val="00EE70CB"/>
    <w:rsid w:val="00F41CA2"/>
    <w:rsid w:val="00F443C0"/>
    <w:rsid w:val="00F532E0"/>
    <w:rsid w:val="00F62EFB"/>
    <w:rsid w:val="00F748DB"/>
    <w:rsid w:val="00F920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D34C75A-24D7-46C4-92F2-FC686913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E46A80"/>
    <w:rPr>
      <w:rFonts w:eastAsia="Calibri"/>
      <w:color w:val="000000"/>
    </w:rPr>
  </w:style>
  <w:style w:type="character" w:customStyle="1" w:styleId="ArticleHeadingChar">
    <w:name w:val="Article Heading Char"/>
    <w:link w:val="ArticleHeading"/>
    <w:rsid w:val="00E46A80"/>
    <w:rPr>
      <w:rFonts w:eastAsia="Calibri"/>
      <w:b/>
      <w:caps/>
      <w:color w:val="000000"/>
      <w:sz w:val="24"/>
    </w:rPr>
  </w:style>
  <w:style w:type="character" w:customStyle="1" w:styleId="SectionHeadingChar">
    <w:name w:val="Section Heading Char"/>
    <w:link w:val="SectionHeading"/>
    <w:rsid w:val="00E46A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C3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2023-02-07T18:41:00Z</cp:lastPrinted>
  <dcterms:created xsi:type="dcterms:W3CDTF">2023-02-10T17:49:00Z</dcterms:created>
  <dcterms:modified xsi:type="dcterms:W3CDTF">2023-02-10T17:49:00Z</dcterms:modified>
</cp:coreProperties>
</file>